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61" w:rsidRPr="008F54C7" w:rsidRDefault="000E5661" w:rsidP="00AC00BD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FE62C7" w:rsidRPr="00F24ADD" w:rsidRDefault="00FE62C7" w:rsidP="00AC00B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24ADD">
        <w:rPr>
          <w:rFonts w:ascii="Arial" w:hAnsi="Arial" w:cs="Arial"/>
          <w:sz w:val="32"/>
          <w:szCs w:val="32"/>
        </w:rPr>
        <w:t>Infoveranstaltung</w:t>
      </w:r>
      <w:r w:rsidR="003E1341" w:rsidRPr="00F24ADD">
        <w:rPr>
          <w:rFonts w:ascii="Arial" w:hAnsi="Arial" w:cs="Arial"/>
          <w:sz w:val="32"/>
          <w:szCs w:val="32"/>
        </w:rPr>
        <w:t>en</w:t>
      </w:r>
      <w:r w:rsidRPr="00F24ADD">
        <w:rPr>
          <w:rFonts w:ascii="Arial" w:hAnsi="Arial" w:cs="Arial"/>
          <w:sz w:val="32"/>
          <w:szCs w:val="32"/>
        </w:rPr>
        <w:t xml:space="preserve"> zu neuen Förderlinien für Geflüchtete:</w:t>
      </w:r>
    </w:p>
    <w:p w:rsidR="00FE62C7" w:rsidRPr="004D5C8E" w:rsidRDefault="00FE62C7" w:rsidP="00AC00B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E62C7" w:rsidRPr="00F24ADD" w:rsidRDefault="00FE62C7" w:rsidP="00AC00B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24ADD">
        <w:rPr>
          <w:rFonts w:ascii="Arial" w:hAnsi="Arial" w:cs="Arial"/>
          <w:sz w:val="28"/>
          <w:szCs w:val="28"/>
        </w:rPr>
        <w:t>Intensivsprachkurse – Grundbildung – Zweiter Bildungsweg</w:t>
      </w:r>
    </w:p>
    <w:p w:rsidR="00FE62C7" w:rsidRDefault="00FE62C7" w:rsidP="00AC00B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F54C7" w:rsidRPr="00F24ADD" w:rsidRDefault="00A260CB" w:rsidP="008F54C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24ADD">
        <w:rPr>
          <w:rFonts w:ascii="Arial" w:hAnsi="Arial" w:cs="Arial"/>
          <w:sz w:val="26"/>
          <w:szCs w:val="26"/>
        </w:rPr>
        <w:t>12.05.2017,</w:t>
      </w:r>
      <w:r w:rsidR="00FE62C7" w:rsidRPr="00F24ADD">
        <w:rPr>
          <w:rFonts w:ascii="Arial" w:hAnsi="Arial" w:cs="Arial"/>
          <w:sz w:val="26"/>
          <w:szCs w:val="26"/>
        </w:rPr>
        <w:t xml:space="preserve"> 10:30-13:30 Uhr</w:t>
      </w:r>
    </w:p>
    <w:p w:rsidR="00FE62C7" w:rsidRPr="00F24ADD" w:rsidRDefault="00A260CB" w:rsidP="00AC00B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24ADD">
        <w:rPr>
          <w:rFonts w:ascii="Arial" w:hAnsi="Arial" w:cs="Arial"/>
          <w:sz w:val="26"/>
          <w:szCs w:val="26"/>
        </w:rPr>
        <w:t>17.05.2017,</w:t>
      </w:r>
      <w:r w:rsidR="00FE62C7" w:rsidRPr="00F24ADD">
        <w:rPr>
          <w:rFonts w:ascii="Arial" w:hAnsi="Arial" w:cs="Arial"/>
          <w:sz w:val="26"/>
          <w:szCs w:val="26"/>
        </w:rPr>
        <w:t xml:space="preserve"> 14:00-17:00 Uhr</w:t>
      </w:r>
    </w:p>
    <w:p w:rsidR="00F24ADD" w:rsidRPr="00F24ADD" w:rsidRDefault="00F24ADD" w:rsidP="00AC00B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24ADD" w:rsidRPr="00F24ADD" w:rsidRDefault="00F24ADD" w:rsidP="00AC00B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24ADD">
        <w:rPr>
          <w:rFonts w:ascii="Arial" w:hAnsi="Arial" w:cs="Arial"/>
          <w:sz w:val="26"/>
          <w:szCs w:val="26"/>
        </w:rPr>
        <w:t>in Hannover</w:t>
      </w:r>
    </w:p>
    <w:p w:rsidR="00B95E53" w:rsidRPr="00F24ADD" w:rsidRDefault="00B95E53" w:rsidP="00B95E53">
      <w:pPr>
        <w:spacing w:after="0" w:line="240" w:lineRule="auto"/>
        <w:rPr>
          <w:rFonts w:ascii="Arial" w:hAnsi="Arial" w:cs="Arial"/>
        </w:rPr>
      </w:pPr>
    </w:p>
    <w:p w:rsidR="00FE62C7" w:rsidRPr="00F24ADD" w:rsidRDefault="00FE62C7" w:rsidP="00B95E53">
      <w:pPr>
        <w:spacing w:after="0" w:line="240" w:lineRule="auto"/>
        <w:rPr>
          <w:rFonts w:ascii="Arial" w:hAnsi="Arial" w:cs="Arial"/>
        </w:rPr>
      </w:pPr>
      <w:r w:rsidRPr="00F24ADD">
        <w:rPr>
          <w:rFonts w:ascii="Arial" w:hAnsi="Arial" w:cs="Arial"/>
        </w:rPr>
        <w:t>Ziel der Veranstaltung</w:t>
      </w:r>
      <w:r w:rsidR="003E1341" w:rsidRPr="00F24ADD">
        <w:rPr>
          <w:rFonts w:ascii="Arial" w:hAnsi="Arial" w:cs="Arial"/>
        </w:rPr>
        <w:t>en</w:t>
      </w:r>
      <w:r w:rsidRPr="00F24ADD">
        <w:rPr>
          <w:rFonts w:ascii="Arial" w:hAnsi="Arial" w:cs="Arial"/>
        </w:rPr>
        <w:t xml:space="preserve"> ist es, Sie über neue Förderrichtlinien zu informieren, die das Ministerium für Wissenschaft und Kultur kürzlich erlassen </w:t>
      </w:r>
      <w:r w:rsidR="007A2FC3" w:rsidRPr="00F24ADD">
        <w:rPr>
          <w:rFonts w:ascii="Arial" w:hAnsi="Arial" w:cs="Arial"/>
        </w:rPr>
        <w:t xml:space="preserve">hat bzw. </w:t>
      </w:r>
      <w:r w:rsidR="003E1341" w:rsidRPr="00F24ADD">
        <w:rPr>
          <w:rFonts w:ascii="Arial" w:hAnsi="Arial" w:cs="Arial"/>
        </w:rPr>
        <w:t>zeitnah</w:t>
      </w:r>
      <w:r w:rsidR="007A2FC3" w:rsidRPr="00F24ADD">
        <w:rPr>
          <w:rFonts w:ascii="Arial" w:hAnsi="Arial" w:cs="Arial"/>
        </w:rPr>
        <w:t xml:space="preserve"> erlassen wird. Wir werden alle drei Fördergrundsätze kurz vorstellen, jeweils im Anschluss gibt es die Gelegenheit, offene Fragen zu </w:t>
      </w:r>
      <w:r w:rsidR="004A647E" w:rsidRPr="00F24ADD">
        <w:rPr>
          <w:rFonts w:ascii="Arial" w:hAnsi="Arial" w:cs="Arial"/>
        </w:rPr>
        <w:t>klären</w:t>
      </w:r>
      <w:r w:rsidR="007A2FC3" w:rsidRPr="00F24ADD">
        <w:rPr>
          <w:rFonts w:ascii="Arial" w:hAnsi="Arial" w:cs="Arial"/>
        </w:rPr>
        <w:t>.</w:t>
      </w:r>
    </w:p>
    <w:p w:rsidR="007A2FC3" w:rsidRPr="00F24ADD" w:rsidRDefault="007A2FC3" w:rsidP="00B95E53">
      <w:pPr>
        <w:spacing w:after="0" w:line="240" w:lineRule="auto"/>
        <w:rPr>
          <w:rFonts w:ascii="Arial" w:hAnsi="Arial" w:cs="Arial"/>
        </w:rPr>
      </w:pPr>
    </w:p>
    <w:p w:rsidR="007A2FC3" w:rsidRPr="00F24ADD" w:rsidRDefault="007A2FC3" w:rsidP="00B95E53">
      <w:pPr>
        <w:spacing w:after="0" w:line="240" w:lineRule="auto"/>
        <w:rPr>
          <w:rFonts w:ascii="Arial" w:hAnsi="Arial" w:cs="Arial"/>
          <w:b/>
        </w:rPr>
      </w:pPr>
      <w:r w:rsidRPr="00F24ADD">
        <w:rPr>
          <w:rFonts w:ascii="Arial" w:hAnsi="Arial" w:cs="Arial"/>
          <w:b/>
        </w:rPr>
        <w:t>Geplanter Ablauf:</w:t>
      </w:r>
    </w:p>
    <w:p w:rsidR="007A2FC3" w:rsidRPr="00F24ADD" w:rsidRDefault="007A2FC3" w:rsidP="00B95E53">
      <w:pPr>
        <w:spacing w:after="0" w:line="240" w:lineRule="auto"/>
        <w:rPr>
          <w:rFonts w:ascii="Arial" w:hAnsi="Arial" w:cs="Arial"/>
        </w:rPr>
      </w:pPr>
    </w:p>
    <w:p w:rsidR="007A2FC3" w:rsidRPr="00F24ADD" w:rsidRDefault="007A2FC3" w:rsidP="007A2FC3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24ADD">
        <w:rPr>
          <w:rFonts w:ascii="Arial" w:hAnsi="Arial" w:cs="Arial"/>
        </w:rPr>
        <w:t>Intensivsprachkurse (Deutsch) für höherqualifizierte Flüchtlinge 2017/2018</w:t>
      </w:r>
    </w:p>
    <w:p w:rsidR="007A2FC3" w:rsidRPr="00F24ADD" w:rsidRDefault="00FC1B85" w:rsidP="00FC1B85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24ADD">
        <w:rPr>
          <w:rFonts w:ascii="Arial" w:hAnsi="Arial" w:cs="Arial"/>
        </w:rPr>
        <w:t xml:space="preserve">Förderung zusätzlicher </w:t>
      </w:r>
      <w:r w:rsidR="007A2FC3" w:rsidRPr="00F24ADD">
        <w:rPr>
          <w:rFonts w:ascii="Arial" w:hAnsi="Arial" w:cs="Arial"/>
        </w:rPr>
        <w:t>Grundbildungsmaßnahmen für Geflüchtete 2017</w:t>
      </w:r>
    </w:p>
    <w:p w:rsidR="007A2FC3" w:rsidRPr="00F24ADD" w:rsidRDefault="007A2FC3" w:rsidP="007A2FC3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24ADD">
        <w:rPr>
          <w:rFonts w:ascii="Arial" w:hAnsi="Arial" w:cs="Arial"/>
        </w:rPr>
        <w:t>Förderung zusätzlicher Maßnahmen des Zweiten Bildungsweges zum nach</w:t>
      </w:r>
      <w:r w:rsidR="00AC29FD" w:rsidRPr="00F24ADD">
        <w:rPr>
          <w:rFonts w:ascii="Arial" w:hAnsi="Arial" w:cs="Arial"/>
        </w:rPr>
        <w:softHyphen/>
      </w:r>
      <w:r w:rsidRPr="00F24ADD">
        <w:rPr>
          <w:rFonts w:ascii="Arial" w:hAnsi="Arial" w:cs="Arial"/>
        </w:rPr>
        <w:t>träglichen Erwerb von Haupt- und Realschulabschlüssen für Geflüchtete 2017</w:t>
      </w:r>
    </w:p>
    <w:p w:rsidR="003009CB" w:rsidRPr="00F24ADD" w:rsidRDefault="003009CB" w:rsidP="003009CB">
      <w:pPr>
        <w:spacing w:after="0" w:line="240" w:lineRule="auto"/>
        <w:rPr>
          <w:rFonts w:ascii="Arial" w:hAnsi="Arial" w:cs="Arial"/>
        </w:rPr>
      </w:pPr>
    </w:p>
    <w:p w:rsidR="003009CB" w:rsidRPr="00F24ADD" w:rsidRDefault="003009CB" w:rsidP="003009CB">
      <w:pPr>
        <w:spacing w:after="0" w:line="240" w:lineRule="auto"/>
        <w:rPr>
          <w:rFonts w:ascii="Arial" w:hAnsi="Arial" w:cs="Arial"/>
        </w:rPr>
      </w:pPr>
      <w:r w:rsidRPr="00F24ADD">
        <w:rPr>
          <w:rFonts w:ascii="Arial" w:hAnsi="Arial" w:cs="Arial"/>
        </w:rPr>
        <w:t>Die einzelnen Ve</w:t>
      </w:r>
      <w:r w:rsidR="00F42FA9" w:rsidRPr="00F24ADD">
        <w:rPr>
          <w:rFonts w:ascii="Arial" w:hAnsi="Arial" w:cs="Arial"/>
        </w:rPr>
        <w:t>ranstaltungsteile werden je</w:t>
      </w:r>
      <w:r w:rsidRPr="00F24ADD">
        <w:rPr>
          <w:rFonts w:ascii="Arial" w:hAnsi="Arial" w:cs="Arial"/>
        </w:rPr>
        <w:t xml:space="preserve"> ca. eine knappe Stunde dauern, es folgt jeweils eine kurze Pause.</w:t>
      </w:r>
      <w:r w:rsidR="004D5C8E" w:rsidRPr="00F24ADD">
        <w:rPr>
          <w:rFonts w:ascii="Arial" w:hAnsi="Arial" w:cs="Arial"/>
        </w:rPr>
        <w:t xml:space="preserve"> Die Veranstaltung findet </w:t>
      </w:r>
      <w:r w:rsidR="004D5C8E" w:rsidRPr="00F24ADD">
        <w:rPr>
          <w:rFonts w:ascii="Arial" w:hAnsi="Arial" w:cs="Arial"/>
          <w:b/>
        </w:rPr>
        <w:t>ohne Verpflegung</w:t>
      </w:r>
      <w:r w:rsidR="004D5C8E" w:rsidRPr="00F24ADD">
        <w:rPr>
          <w:rFonts w:ascii="Arial" w:hAnsi="Arial" w:cs="Arial"/>
        </w:rPr>
        <w:t xml:space="preserve"> statt.</w:t>
      </w:r>
    </w:p>
    <w:p w:rsidR="004D5C8E" w:rsidRPr="00F24ADD" w:rsidRDefault="004D5C8E" w:rsidP="003009CB">
      <w:pPr>
        <w:spacing w:after="0" w:line="240" w:lineRule="auto"/>
        <w:rPr>
          <w:rFonts w:ascii="Arial" w:hAnsi="Arial" w:cs="Arial"/>
        </w:rPr>
      </w:pPr>
    </w:p>
    <w:p w:rsidR="004D5C8E" w:rsidRPr="00F24ADD" w:rsidRDefault="004D5C8E" w:rsidP="004D5C8E">
      <w:pPr>
        <w:spacing w:after="0" w:line="240" w:lineRule="auto"/>
        <w:rPr>
          <w:rFonts w:ascii="Arial" w:hAnsi="Arial" w:cs="Arial"/>
        </w:rPr>
      </w:pPr>
      <w:r w:rsidRPr="00F24ADD">
        <w:rPr>
          <w:rFonts w:ascii="Arial" w:hAnsi="Arial" w:cs="Arial"/>
        </w:rPr>
        <w:t>Bitte beachten Sie, dass wir aufgrund des zu erwartenden hohen Interesses zwei identische Veranstaltungen anbieten. Es besteht keine Notwendigkeit, beide Veranstaltungen zu besuchen.</w:t>
      </w:r>
      <w:r w:rsidRPr="00F24ADD">
        <w:t xml:space="preserve"> </w:t>
      </w:r>
      <w:r w:rsidRPr="00F24ADD">
        <w:rPr>
          <w:rFonts w:ascii="Arial" w:hAnsi="Arial" w:cs="Arial"/>
        </w:rPr>
        <w:t xml:space="preserve">Die Veranstaltungen sind kostenlos, eine </w:t>
      </w:r>
      <w:r w:rsidRPr="00F24ADD">
        <w:rPr>
          <w:rFonts w:ascii="Arial" w:hAnsi="Arial" w:cs="Arial"/>
          <w:b/>
        </w:rPr>
        <w:t>Anmeldung</w:t>
      </w:r>
      <w:r w:rsidRPr="00F24ADD">
        <w:rPr>
          <w:rFonts w:ascii="Arial" w:hAnsi="Arial" w:cs="Arial"/>
        </w:rPr>
        <w:t xml:space="preserve"> mithilfe des Formulars im folgenden Abschnitt </w:t>
      </w:r>
      <w:r w:rsidRPr="00F24ADD">
        <w:rPr>
          <w:rFonts w:ascii="Arial" w:hAnsi="Arial" w:cs="Arial"/>
          <w:b/>
        </w:rPr>
        <w:t>bis zum 03.05.2017</w:t>
      </w:r>
      <w:r w:rsidRPr="00F24ADD">
        <w:rPr>
          <w:rFonts w:ascii="Arial" w:hAnsi="Arial" w:cs="Arial"/>
        </w:rPr>
        <w:t xml:space="preserve"> ist jedoch zwingend notwendig.</w:t>
      </w:r>
    </w:p>
    <w:p w:rsidR="003E1341" w:rsidRPr="00F24ADD" w:rsidRDefault="003E1341" w:rsidP="003009CB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5C8E" w:rsidRPr="00F24ADD" w:rsidTr="008F54C7">
        <w:tc>
          <w:tcPr>
            <w:tcW w:w="9062" w:type="dxa"/>
            <w:tcBorders>
              <w:top w:val="nil"/>
              <w:left w:val="nil"/>
              <w:right w:val="nil"/>
            </w:tcBorders>
          </w:tcPr>
          <w:p w:rsidR="004D5C8E" w:rsidRPr="00F24ADD" w:rsidRDefault="004D5C8E" w:rsidP="003009CB">
            <w:pPr>
              <w:rPr>
                <w:rFonts w:ascii="Arial" w:hAnsi="Arial" w:cs="Arial"/>
              </w:rPr>
            </w:pPr>
          </w:p>
        </w:tc>
      </w:tr>
    </w:tbl>
    <w:p w:rsidR="004D5C8E" w:rsidRPr="00F24ADD" w:rsidRDefault="004D5C8E" w:rsidP="003009CB">
      <w:pPr>
        <w:spacing w:after="0" w:line="240" w:lineRule="auto"/>
        <w:rPr>
          <w:rFonts w:ascii="Arial" w:hAnsi="Arial" w:cs="Arial"/>
        </w:rPr>
      </w:pPr>
    </w:p>
    <w:p w:rsidR="004D5C8E" w:rsidRPr="00D019D2" w:rsidRDefault="004D5C8E" w:rsidP="004D5C8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019D2">
        <w:rPr>
          <w:rFonts w:ascii="Arial" w:hAnsi="Arial" w:cs="Arial"/>
          <w:sz w:val="32"/>
          <w:szCs w:val="32"/>
        </w:rPr>
        <w:t>Anmeldung</w:t>
      </w:r>
    </w:p>
    <w:p w:rsidR="004D5C8E" w:rsidRPr="00F24ADD" w:rsidRDefault="004D5C8E" w:rsidP="004D5C8E">
      <w:pPr>
        <w:spacing w:after="0" w:line="240" w:lineRule="auto"/>
        <w:rPr>
          <w:rFonts w:ascii="Arial" w:hAnsi="Arial" w:cs="Arial"/>
        </w:rPr>
      </w:pPr>
    </w:p>
    <w:p w:rsidR="004D5C8E" w:rsidRPr="00F24ADD" w:rsidRDefault="004D5C8E" w:rsidP="004D5C8E">
      <w:pPr>
        <w:spacing w:after="0" w:line="240" w:lineRule="auto"/>
        <w:rPr>
          <w:rFonts w:ascii="Arial" w:hAnsi="Arial" w:cs="Arial"/>
        </w:rPr>
      </w:pPr>
      <w:r w:rsidRPr="00F24ADD">
        <w:rPr>
          <w:rFonts w:ascii="Arial" w:hAnsi="Arial" w:cs="Arial"/>
        </w:rPr>
        <w:t>Hiermit melde ich mich verbindlich für folgenden Termin an (bitte unbedingt ankreuzen):</w:t>
      </w:r>
    </w:p>
    <w:p w:rsidR="004D5C8E" w:rsidRPr="00F24ADD" w:rsidRDefault="004D5C8E" w:rsidP="004D5C8E">
      <w:pPr>
        <w:spacing w:after="0" w:line="240" w:lineRule="auto"/>
        <w:rPr>
          <w:rFonts w:ascii="Arial" w:hAnsi="Arial" w:cs="Arial"/>
        </w:rPr>
      </w:pPr>
    </w:p>
    <w:p w:rsidR="004D5C8E" w:rsidRPr="00F24ADD" w:rsidRDefault="00D6746F" w:rsidP="004D5C8E">
      <w:pPr>
        <w:spacing w:after="0" w:line="240" w:lineRule="auto"/>
        <w:ind w:left="708" w:hanging="42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0484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D5C8E" w:rsidRPr="00F24ADD">
        <w:rPr>
          <w:rFonts w:ascii="Arial" w:hAnsi="Arial" w:cs="Arial"/>
        </w:rPr>
        <w:tab/>
        <w:t>12.05.2017: 10:30-13:30 Uhr</w:t>
      </w:r>
    </w:p>
    <w:p w:rsidR="004D5C8E" w:rsidRPr="00F24ADD" w:rsidRDefault="00D6746F" w:rsidP="004D5C8E">
      <w:pPr>
        <w:spacing w:after="0" w:line="240" w:lineRule="auto"/>
        <w:ind w:left="708" w:hanging="42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302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4D5C8E" w:rsidRPr="00F24ADD">
        <w:rPr>
          <w:rFonts w:ascii="Arial" w:hAnsi="Arial" w:cs="Arial"/>
        </w:rPr>
        <w:tab/>
        <w:t>17.05.2017: 14:00-17:00 Uhr</w:t>
      </w:r>
    </w:p>
    <w:p w:rsidR="004D5C8E" w:rsidRPr="00F24ADD" w:rsidRDefault="004D5C8E" w:rsidP="004D5C8E">
      <w:pPr>
        <w:spacing w:after="0" w:line="240" w:lineRule="auto"/>
        <w:rPr>
          <w:rFonts w:ascii="Arial" w:hAnsi="Arial" w:cs="Arial"/>
        </w:rPr>
      </w:pPr>
    </w:p>
    <w:p w:rsidR="007751AC" w:rsidRPr="00F24ADD" w:rsidRDefault="007751AC" w:rsidP="004D5C8E">
      <w:pPr>
        <w:spacing w:after="0" w:line="240" w:lineRule="auto"/>
        <w:rPr>
          <w:rFonts w:ascii="Arial" w:hAnsi="Arial" w:cs="Arial"/>
        </w:rPr>
      </w:pPr>
    </w:p>
    <w:p w:rsidR="004D5C8E" w:rsidRPr="00F24ADD" w:rsidRDefault="004D5C8E" w:rsidP="004D5C8E">
      <w:pPr>
        <w:spacing w:after="0" w:line="240" w:lineRule="auto"/>
        <w:rPr>
          <w:rFonts w:ascii="Arial" w:hAnsi="Arial" w:cs="Arial"/>
        </w:rPr>
      </w:pPr>
      <w:r w:rsidRPr="00F24ADD">
        <w:rPr>
          <w:rFonts w:ascii="Arial" w:hAnsi="Arial" w:cs="Arial"/>
          <w:b/>
        </w:rPr>
        <w:t>Name, Vorname:</w:t>
      </w:r>
      <w:r w:rsidRPr="00F24AD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67624945"/>
          <w:placeholder>
            <w:docPart w:val="A134A8B960174D86B536E818F36B432F"/>
          </w:placeholder>
          <w:showingPlcHdr/>
        </w:sdtPr>
        <w:sdtEndPr/>
        <w:sdtContent>
          <w:r w:rsidRPr="00F24AD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4D5C8E" w:rsidRPr="00F24ADD" w:rsidRDefault="004D5C8E" w:rsidP="004D5C8E">
      <w:pPr>
        <w:spacing w:after="0" w:line="240" w:lineRule="auto"/>
        <w:rPr>
          <w:rFonts w:ascii="Arial" w:hAnsi="Arial" w:cs="Arial"/>
        </w:rPr>
      </w:pPr>
    </w:p>
    <w:p w:rsidR="004D5C8E" w:rsidRPr="00F24ADD" w:rsidRDefault="004D5C8E" w:rsidP="004D5C8E">
      <w:pPr>
        <w:spacing w:after="0" w:line="240" w:lineRule="auto"/>
        <w:rPr>
          <w:rFonts w:ascii="Arial" w:hAnsi="Arial" w:cs="Arial"/>
        </w:rPr>
      </w:pPr>
      <w:r w:rsidRPr="00F24ADD">
        <w:rPr>
          <w:rFonts w:ascii="Arial" w:hAnsi="Arial" w:cs="Arial"/>
          <w:b/>
        </w:rPr>
        <w:t>Einrichtung:</w:t>
      </w:r>
      <w:r w:rsidRPr="00F24ADD">
        <w:rPr>
          <w:rFonts w:ascii="Arial" w:hAnsi="Arial" w:cs="Arial"/>
        </w:rPr>
        <w:tab/>
      </w:r>
      <w:r w:rsidRPr="00F24AD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22262349"/>
          <w:placeholder>
            <w:docPart w:val="D8B4169642CD46D48C5C7DD36D7A74CE"/>
          </w:placeholder>
          <w:showingPlcHdr/>
        </w:sdtPr>
        <w:sdtEndPr/>
        <w:sdtContent>
          <w:r w:rsidRPr="00F24AD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4D5C8E" w:rsidRPr="00F24ADD" w:rsidRDefault="004D5C8E" w:rsidP="004D5C8E">
      <w:pPr>
        <w:spacing w:after="0" w:line="240" w:lineRule="auto"/>
        <w:rPr>
          <w:rFonts w:ascii="Arial" w:hAnsi="Arial" w:cs="Arial"/>
        </w:rPr>
      </w:pPr>
    </w:p>
    <w:p w:rsidR="004D5C8E" w:rsidRPr="00F24ADD" w:rsidRDefault="004D5C8E" w:rsidP="004D5C8E">
      <w:pPr>
        <w:spacing w:after="0" w:line="240" w:lineRule="auto"/>
        <w:rPr>
          <w:rFonts w:ascii="Arial" w:hAnsi="Arial" w:cs="Arial"/>
        </w:rPr>
      </w:pPr>
      <w:r w:rsidRPr="00F24ADD">
        <w:rPr>
          <w:rFonts w:ascii="Arial" w:hAnsi="Arial" w:cs="Arial"/>
          <w:b/>
        </w:rPr>
        <w:t>Emailadresse:</w:t>
      </w:r>
      <w:r w:rsidRPr="00F24AD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63408438"/>
          <w:placeholder>
            <w:docPart w:val="FF83C5A2B7FF42AA98FCD5D1671360EF"/>
          </w:placeholder>
          <w:showingPlcHdr/>
        </w:sdtPr>
        <w:sdtEndPr/>
        <w:sdtContent>
          <w:r w:rsidRPr="00F24AD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4D5C8E" w:rsidRPr="00F24ADD" w:rsidRDefault="004D5C8E" w:rsidP="004D5C8E">
      <w:pPr>
        <w:spacing w:after="0" w:line="240" w:lineRule="auto"/>
        <w:rPr>
          <w:rFonts w:ascii="Arial" w:hAnsi="Arial" w:cs="Arial"/>
        </w:rPr>
      </w:pPr>
    </w:p>
    <w:p w:rsidR="004D5C8E" w:rsidRPr="00F24ADD" w:rsidRDefault="004D5C8E" w:rsidP="004D5C8E">
      <w:pPr>
        <w:spacing w:after="0" w:line="240" w:lineRule="auto"/>
        <w:rPr>
          <w:rFonts w:ascii="Arial" w:hAnsi="Arial" w:cs="Arial"/>
        </w:rPr>
      </w:pPr>
    </w:p>
    <w:p w:rsidR="004D5C8E" w:rsidRPr="00F24ADD" w:rsidRDefault="004D5C8E" w:rsidP="004D5C8E">
      <w:pPr>
        <w:spacing w:after="0" w:line="240" w:lineRule="auto"/>
        <w:rPr>
          <w:rFonts w:ascii="Arial" w:hAnsi="Arial" w:cs="Arial"/>
        </w:rPr>
      </w:pPr>
      <w:r w:rsidRPr="00F24ADD">
        <w:rPr>
          <w:rFonts w:ascii="Arial" w:hAnsi="Arial" w:cs="Arial"/>
        </w:rPr>
        <w:t xml:space="preserve">Bitte schicken Sie das ausgefüllte Formular </w:t>
      </w:r>
      <w:r w:rsidR="007751AC" w:rsidRPr="00F24ADD">
        <w:rPr>
          <w:rFonts w:ascii="Arial" w:hAnsi="Arial" w:cs="Arial"/>
        </w:rPr>
        <w:t xml:space="preserve">bis 03.05.2017 </w:t>
      </w:r>
      <w:r w:rsidRPr="00F24ADD">
        <w:rPr>
          <w:rFonts w:ascii="Arial" w:hAnsi="Arial" w:cs="Arial"/>
        </w:rPr>
        <w:t>per Email an Antje Schwieters (</w:t>
      </w:r>
      <w:hyperlink r:id="rId7" w:history="1">
        <w:r w:rsidRPr="00F24ADD">
          <w:rPr>
            <w:rStyle w:val="Hyperlink"/>
            <w:rFonts w:ascii="Arial" w:hAnsi="Arial" w:cs="Arial"/>
          </w:rPr>
          <w:t>schwieters@aewb-nds.de</w:t>
        </w:r>
      </w:hyperlink>
      <w:r w:rsidRPr="00F24ADD">
        <w:rPr>
          <w:rFonts w:ascii="Arial" w:hAnsi="Arial" w:cs="Arial"/>
        </w:rPr>
        <w:t>). Der genaue Veranstaltungsort wird mit der Anmeldebestätigung bekannt gegeben.</w:t>
      </w:r>
    </w:p>
    <w:sectPr w:rsidR="004D5C8E" w:rsidRPr="00F24AD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61" w:rsidRDefault="000E5661" w:rsidP="000E5661">
      <w:pPr>
        <w:spacing w:after="0" w:line="240" w:lineRule="auto"/>
      </w:pPr>
      <w:r>
        <w:separator/>
      </w:r>
    </w:p>
  </w:endnote>
  <w:endnote w:type="continuationSeparator" w:id="0">
    <w:p w:rsidR="000E5661" w:rsidRDefault="000E5661" w:rsidP="000E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61" w:rsidRDefault="000E5661" w:rsidP="000E5661">
      <w:pPr>
        <w:spacing w:after="0" w:line="240" w:lineRule="auto"/>
      </w:pPr>
      <w:r>
        <w:separator/>
      </w:r>
    </w:p>
  </w:footnote>
  <w:footnote w:type="continuationSeparator" w:id="0">
    <w:p w:rsidR="000E5661" w:rsidRDefault="000E5661" w:rsidP="000E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661" w:rsidRDefault="000E566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2161032" cy="609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WB_RGB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03F"/>
    <w:multiLevelType w:val="hybridMultilevel"/>
    <w:tmpl w:val="355EA354"/>
    <w:lvl w:ilvl="0" w:tplc="A1A4BD8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E64B2"/>
    <w:multiLevelType w:val="hybridMultilevel"/>
    <w:tmpl w:val="E0363D98"/>
    <w:lvl w:ilvl="0" w:tplc="05061946">
      <w:start w:val="13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7A"/>
    <w:rsid w:val="000E5661"/>
    <w:rsid w:val="000F2CA6"/>
    <w:rsid w:val="001332D3"/>
    <w:rsid w:val="001A6812"/>
    <w:rsid w:val="001D7705"/>
    <w:rsid w:val="00233D99"/>
    <w:rsid w:val="003009CB"/>
    <w:rsid w:val="0037675E"/>
    <w:rsid w:val="003826A7"/>
    <w:rsid w:val="003E1341"/>
    <w:rsid w:val="00405D5A"/>
    <w:rsid w:val="004A647E"/>
    <w:rsid w:val="004D5C8E"/>
    <w:rsid w:val="00530F55"/>
    <w:rsid w:val="005D11C0"/>
    <w:rsid w:val="00613DCD"/>
    <w:rsid w:val="00732C80"/>
    <w:rsid w:val="00743256"/>
    <w:rsid w:val="007751AC"/>
    <w:rsid w:val="00783678"/>
    <w:rsid w:val="007A2FC3"/>
    <w:rsid w:val="008772AF"/>
    <w:rsid w:val="008F54C7"/>
    <w:rsid w:val="009A46CF"/>
    <w:rsid w:val="00A260CB"/>
    <w:rsid w:val="00AB4D8F"/>
    <w:rsid w:val="00AC00BD"/>
    <w:rsid w:val="00AC29FD"/>
    <w:rsid w:val="00B95E53"/>
    <w:rsid w:val="00D019D2"/>
    <w:rsid w:val="00D6746F"/>
    <w:rsid w:val="00F24ADD"/>
    <w:rsid w:val="00F42FA9"/>
    <w:rsid w:val="00FC1B85"/>
    <w:rsid w:val="00FC2C7A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9481F3"/>
  <w15:chartTrackingRefBased/>
  <w15:docId w15:val="{D33CD737-B8C0-46ED-B89C-B2FB8BB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5E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661"/>
  </w:style>
  <w:style w:type="paragraph" w:styleId="Fuzeile">
    <w:name w:val="footer"/>
    <w:basedOn w:val="Standard"/>
    <w:link w:val="FuzeileZchn"/>
    <w:uiPriority w:val="99"/>
    <w:unhideWhenUsed/>
    <w:rsid w:val="000E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6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2D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D5C8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D5C8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D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wieters@aewb-nd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34A8B960174D86B536E818F36B4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BBD0F-EE47-4207-97C2-871610C0C6E2}"/>
      </w:docPartPr>
      <w:docPartBody>
        <w:p w:rsidR="00855F99" w:rsidRDefault="00437EAF" w:rsidP="00437EAF">
          <w:pPr>
            <w:pStyle w:val="A134A8B960174D86B536E818F36B432F"/>
          </w:pPr>
          <w:r w:rsidRPr="008718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B4169642CD46D48C5C7DD36D7A7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3430A-285D-45AE-9102-E0ACE974D65C}"/>
      </w:docPartPr>
      <w:docPartBody>
        <w:p w:rsidR="00855F99" w:rsidRDefault="00437EAF" w:rsidP="00437EAF">
          <w:pPr>
            <w:pStyle w:val="D8B4169642CD46D48C5C7DD36D7A74CE"/>
          </w:pPr>
          <w:r w:rsidRPr="008718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83C5A2B7FF42AA98FCD5D167136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CD56B-BE91-46B9-8950-C9C0869BFF92}"/>
      </w:docPartPr>
      <w:docPartBody>
        <w:p w:rsidR="00855F99" w:rsidRDefault="00437EAF" w:rsidP="00437EAF">
          <w:pPr>
            <w:pStyle w:val="FF83C5A2B7FF42AA98FCD5D1671360EF"/>
          </w:pPr>
          <w:r w:rsidRPr="0087189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AF"/>
    <w:rsid w:val="00437EAF"/>
    <w:rsid w:val="0085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7EAF"/>
    <w:rPr>
      <w:color w:val="808080"/>
    </w:rPr>
  </w:style>
  <w:style w:type="paragraph" w:customStyle="1" w:styleId="A134A8B960174D86B536E818F36B432F">
    <w:name w:val="A134A8B960174D86B536E818F36B432F"/>
    <w:rsid w:val="00437EAF"/>
  </w:style>
  <w:style w:type="paragraph" w:customStyle="1" w:styleId="D8B4169642CD46D48C5C7DD36D7A74CE">
    <w:name w:val="D8B4169642CD46D48C5C7DD36D7A74CE"/>
    <w:rsid w:val="00437EAF"/>
  </w:style>
  <w:style w:type="paragraph" w:customStyle="1" w:styleId="FF83C5A2B7FF42AA98FCD5D1671360EF">
    <w:name w:val="FF83C5A2B7FF42AA98FCD5D1671360EF"/>
    <w:rsid w:val="00437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Marquardt, Henning</dc:creator>
  <cp:keywords/>
  <dc:description/>
  <cp:lastModifiedBy>Marquardt, Henning</cp:lastModifiedBy>
  <cp:revision>22</cp:revision>
  <cp:lastPrinted>2017-02-16T10:01:00Z</cp:lastPrinted>
  <dcterms:created xsi:type="dcterms:W3CDTF">2017-04-19T12:48:00Z</dcterms:created>
  <dcterms:modified xsi:type="dcterms:W3CDTF">2017-04-19T14:57:00Z</dcterms:modified>
</cp:coreProperties>
</file>